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r w:rsidR="009B4F01">
        <w:rPr>
          <w:rFonts w:ascii="Arial" w:hAnsi="Arial" w:cs="Arial"/>
          <w:b/>
          <w:sz w:val="24"/>
          <w:szCs w:val="24"/>
        </w:rPr>
        <w:t>s</w:t>
      </w:r>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A657FD">
        <w:rPr>
          <w:rFonts w:ascii="Arial" w:hAnsi="Arial" w:cs="Arial"/>
          <w:b/>
          <w:sz w:val="24"/>
          <w:szCs w:val="24"/>
        </w:rPr>
        <w:t xml:space="preserve"> Tomlinson</w:t>
      </w:r>
    </w:p>
    <w:p w:rsidR="00447348" w:rsidRDefault="00447348" w:rsidP="00447348">
      <w:pPr>
        <w:spacing w:after="0"/>
        <w:jc w:val="both"/>
        <w:rPr>
          <w:rFonts w:ascii="Arial" w:hAnsi="Arial" w:cs="Arial"/>
          <w:b/>
          <w:sz w:val="24"/>
          <w:szCs w:val="24"/>
        </w:rPr>
      </w:pPr>
    </w:p>
    <w:p w:rsidR="00447348" w:rsidRDefault="00A657FD" w:rsidP="00A657FD">
      <w:pPr>
        <w:spacing w:after="0"/>
        <w:jc w:val="both"/>
        <w:rPr>
          <w:rFonts w:ascii="Arial" w:hAnsi="Arial" w:cs="Arial"/>
          <w:sz w:val="24"/>
          <w:szCs w:val="24"/>
        </w:rPr>
      </w:pPr>
      <w:r w:rsidRPr="009A1A61">
        <w:rPr>
          <w:rFonts w:ascii="Arial" w:hAnsi="Arial" w:cs="Arial"/>
          <w:sz w:val="24"/>
          <w:szCs w:val="24"/>
        </w:rPr>
        <w:t>This Council extends its sympathies and condolences to all our residents and families who have lost loved ones in the COVID-19 pandemic. Council commends everyone across the County, including many of our own staff, who have stepped forward during the last twelve months to provide help, assistance and support to all in our community in such difficult times In doing so, this Council supports the efforts of South Ribble resident Rachael Lidgett’s campaign to mark March 23rd as a day of national remembrance of all those who have died as a result of COVID-19. This Council further commits to provide publicity to the ongoing campaign and petition via its normal communications outlets.</w:t>
      </w:r>
    </w:p>
    <w:p w:rsidR="00A657FD" w:rsidRPr="00A657FD" w:rsidRDefault="00A657FD" w:rsidP="00A657FD">
      <w:pPr>
        <w:spacing w:after="0"/>
        <w:jc w:val="both"/>
        <w:rPr>
          <w:rFonts w:ascii="Arial" w:eastAsia="Times New Roman" w:hAnsi="Arial" w:cs="Arial"/>
          <w:sz w:val="24"/>
          <w:szCs w:val="24"/>
        </w:rPr>
      </w:pPr>
    </w:p>
    <w:p w:rsidR="00447348" w:rsidRDefault="00A657FD" w:rsidP="00A657FD">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Gibson</w:t>
      </w:r>
    </w:p>
    <w:p w:rsidR="00A657FD" w:rsidRDefault="00A657FD" w:rsidP="00A657FD">
      <w:pPr>
        <w:pStyle w:val="ListParagraph"/>
        <w:spacing w:after="0"/>
        <w:ind w:left="360"/>
        <w:jc w:val="both"/>
        <w:rPr>
          <w:rFonts w:ascii="Arial" w:hAnsi="Arial" w:cs="Arial"/>
          <w:b/>
          <w:sz w:val="24"/>
          <w:szCs w:val="24"/>
        </w:rPr>
      </w:pPr>
    </w:p>
    <w:p w:rsidR="00A657FD" w:rsidRPr="0011070D" w:rsidRDefault="00A657FD" w:rsidP="00A657FD">
      <w:pPr>
        <w:spacing w:after="0"/>
        <w:jc w:val="both"/>
        <w:rPr>
          <w:rFonts w:ascii="Arial" w:hAnsi="Arial" w:cs="Arial"/>
          <w:sz w:val="24"/>
          <w:szCs w:val="24"/>
        </w:rPr>
      </w:pPr>
      <w:r w:rsidRPr="0011070D">
        <w:rPr>
          <w:rFonts w:ascii="Arial" w:hAnsi="Arial" w:cs="Arial"/>
          <w:sz w:val="24"/>
          <w:szCs w:val="24"/>
        </w:rPr>
        <w:t xml:space="preserve">This Council notes that </w:t>
      </w:r>
      <w:r>
        <w:rPr>
          <w:rFonts w:ascii="Arial" w:hAnsi="Arial" w:cs="Arial"/>
          <w:sz w:val="24"/>
          <w:szCs w:val="24"/>
        </w:rPr>
        <w:t>between</w:t>
      </w:r>
      <w:r w:rsidRPr="0011070D">
        <w:rPr>
          <w:rFonts w:ascii="Arial" w:hAnsi="Arial" w:cs="Arial"/>
          <w:sz w:val="24"/>
          <w:szCs w:val="24"/>
        </w:rPr>
        <w:t xml:space="preserve"> Jan</w:t>
      </w:r>
      <w:r>
        <w:rPr>
          <w:rFonts w:ascii="Arial" w:hAnsi="Arial" w:cs="Arial"/>
          <w:sz w:val="24"/>
          <w:szCs w:val="24"/>
        </w:rPr>
        <w:t>uary</w:t>
      </w:r>
      <w:r w:rsidRPr="0011070D">
        <w:rPr>
          <w:rFonts w:ascii="Arial" w:hAnsi="Arial" w:cs="Arial"/>
          <w:sz w:val="24"/>
          <w:szCs w:val="24"/>
        </w:rPr>
        <w:t xml:space="preserve"> </w:t>
      </w:r>
      <w:r>
        <w:rPr>
          <w:rFonts w:ascii="Arial" w:hAnsi="Arial" w:cs="Arial"/>
          <w:sz w:val="24"/>
          <w:szCs w:val="24"/>
        </w:rPr>
        <w:t xml:space="preserve">and </w:t>
      </w:r>
      <w:r w:rsidRPr="0011070D">
        <w:rPr>
          <w:rFonts w:ascii="Arial" w:hAnsi="Arial" w:cs="Arial"/>
          <w:sz w:val="24"/>
          <w:szCs w:val="24"/>
        </w:rPr>
        <w:t>Aug</w:t>
      </w:r>
      <w:r>
        <w:rPr>
          <w:rFonts w:ascii="Arial" w:hAnsi="Arial" w:cs="Arial"/>
          <w:sz w:val="24"/>
          <w:szCs w:val="24"/>
        </w:rPr>
        <w:t>ust</w:t>
      </w:r>
      <w:r w:rsidRPr="0011070D">
        <w:rPr>
          <w:rFonts w:ascii="Arial" w:hAnsi="Arial" w:cs="Arial"/>
          <w:sz w:val="24"/>
          <w:szCs w:val="24"/>
        </w:rPr>
        <w:t xml:space="preserve"> 2020, there was a 74.05% increase in households in Lancashire applying for Universal Credit (fig</w:t>
      </w:r>
      <w:r>
        <w:rPr>
          <w:rFonts w:ascii="Arial" w:hAnsi="Arial" w:cs="Arial"/>
          <w:sz w:val="24"/>
          <w:szCs w:val="24"/>
        </w:rPr>
        <w:t>ure</w:t>
      </w:r>
      <w:r w:rsidRPr="0011070D">
        <w:rPr>
          <w:rFonts w:ascii="Arial" w:hAnsi="Arial" w:cs="Arial"/>
          <w:sz w:val="24"/>
          <w:szCs w:val="24"/>
        </w:rPr>
        <w:t xml:space="preserve">s from </w:t>
      </w:r>
      <w:r>
        <w:rPr>
          <w:rFonts w:ascii="Arial" w:hAnsi="Arial" w:cs="Arial"/>
          <w:sz w:val="24"/>
          <w:szCs w:val="24"/>
        </w:rPr>
        <w:t xml:space="preserve">the meeting of the </w:t>
      </w:r>
      <w:r w:rsidRPr="0011070D">
        <w:rPr>
          <w:rFonts w:ascii="Arial" w:hAnsi="Arial" w:cs="Arial"/>
          <w:sz w:val="24"/>
          <w:szCs w:val="24"/>
        </w:rPr>
        <w:t xml:space="preserve">External </w:t>
      </w:r>
      <w:r>
        <w:rPr>
          <w:rFonts w:ascii="Arial" w:hAnsi="Arial" w:cs="Arial"/>
          <w:sz w:val="24"/>
          <w:szCs w:val="24"/>
        </w:rPr>
        <w:t xml:space="preserve">Scrutiny </w:t>
      </w:r>
      <w:r w:rsidRPr="0011070D">
        <w:rPr>
          <w:rFonts w:ascii="Arial" w:hAnsi="Arial" w:cs="Arial"/>
          <w:sz w:val="24"/>
          <w:szCs w:val="24"/>
        </w:rPr>
        <w:t>Committee</w:t>
      </w:r>
      <w:r>
        <w:rPr>
          <w:rFonts w:ascii="Arial" w:hAnsi="Arial" w:cs="Arial"/>
          <w:sz w:val="24"/>
          <w:szCs w:val="24"/>
        </w:rPr>
        <w:t>,</w:t>
      </w:r>
      <w:r w:rsidRPr="0011070D">
        <w:rPr>
          <w:rFonts w:ascii="Arial" w:hAnsi="Arial" w:cs="Arial"/>
          <w:sz w:val="24"/>
          <w:szCs w:val="24"/>
        </w:rPr>
        <w:t xml:space="preserve"> 12 January 2021)</w:t>
      </w:r>
      <w:r>
        <w:rPr>
          <w:rFonts w:ascii="Arial" w:hAnsi="Arial" w:cs="Arial"/>
          <w:sz w:val="24"/>
          <w:szCs w:val="24"/>
        </w:rPr>
        <w:t>.</w:t>
      </w:r>
      <w:r w:rsidRPr="0011070D">
        <w:rPr>
          <w:rFonts w:ascii="Arial" w:hAnsi="Arial" w:cs="Arial"/>
          <w:sz w:val="24"/>
          <w:szCs w:val="24"/>
        </w:rPr>
        <w:t xml:space="preserve"> </w:t>
      </w:r>
    </w:p>
    <w:p w:rsidR="00A657FD" w:rsidRPr="0011070D" w:rsidRDefault="00A657FD" w:rsidP="00A657FD">
      <w:pPr>
        <w:spacing w:after="0"/>
        <w:jc w:val="both"/>
        <w:rPr>
          <w:rFonts w:ascii="Arial" w:hAnsi="Arial" w:cs="Arial"/>
          <w:sz w:val="24"/>
          <w:szCs w:val="24"/>
        </w:rPr>
      </w:pPr>
    </w:p>
    <w:p w:rsidR="00A657FD" w:rsidRPr="0011070D" w:rsidRDefault="00A657FD" w:rsidP="00A657FD">
      <w:pPr>
        <w:spacing w:after="0"/>
        <w:jc w:val="both"/>
        <w:rPr>
          <w:rFonts w:ascii="Arial" w:hAnsi="Arial" w:cs="Arial"/>
          <w:sz w:val="24"/>
          <w:szCs w:val="24"/>
        </w:rPr>
      </w:pPr>
      <w:r w:rsidRPr="0011070D">
        <w:rPr>
          <w:rFonts w:ascii="Arial" w:hAnsi="Arial" w:cs="Arial"/>
          <w:sz w:val="24"/>
          <w:szCs w:val="24"/>
        </w:rPr>
        <w:t xml:space="preserve">This Council notes the percentage of unemployment claimants in Lancashire at November 2020 stood at 5.9% (43,430 people) an increase from 5.7% </w:t>
      </w:r>
      <w:r>
        <w:rPr>
          <w:rFonts w:ascii="Arial" w:hAnsi="Arial" w:cs="Arial"/>
          <w:sz w:val="24"/>
          <w:szCs w:val="24"/>
        </w:rPr>
        <w:t xml:space="preserve">(42,440 people) </w:t>
      </w:r>
      <w:r w:rsidRPr="0011070D">
        <w:rPr>
          <w:rFonts w:ascii="Arial" w:hAnsi="Arial" w:cs="Arial"/>
          <w:sz w:val="24"/>
          <w:szCs w:val="24"/>
        </w:rPr>
        <w:t>in October</w:t>
      </w:r>
      <w:r>
        <w:rPr>
          <w:rFonts w:ascii="Arial" w:hAnsi="Arial" w:cs="Arial"/>
          <w:sz w:val="24"/>
          <w:szCs w:val="24"/>
        </w:rPr>
        <w:t xml:space="preserve"> (f</w:t>
      </w:r>
      <w:r w:rsidRPr="0011070D">
        <w:rPr>
          <w:rFonts w:ascii="Arial" w:hAnsi="Arial" w:cs="Arial"/>
          <w:sz w:val="24"/>
          <w:szCs w:val="24"/>
        </w:rPr>
        <w:t>ig</w:t>
      </w:r>
      <w:r>
        <w:rPr>
          <w:rFonts w:ascii="Arial" w:hAnsi="Arial" w:cs="Arial"/>
          <w:sz w:val="24"/>
          <w:szCs w:val="24"/>
        </w:rPr>
        <w:t>ure</w:t>
      </w:r>
      <w:r w:rsidRPr="0011070D">
        <w:rPr>
          <w:rFonts w:ascii="Arial" w:hAnsi="Arial" w:cs="Arial"/>
          <w:sz w:val="24"/>
          <w:szCs w:val="24"/>
        </w:rPr>
        <w:t xml:space="preserve">s from NOMIS </w:t>
      </w:r>
      <w:r>
        <w:rPr>
          <w:rFonts w:ascii="Arial" w:hAnsi="Arial" w:cs="Arial"/>
          <w:sz w:val="24"/>
          <w:szCs w:val="24"/>
        </w:rPr>
        <w:t xml:space="preserve">ONS </w:t>
      </w:r>
      <w:r w:rsidRPr="0011070D">
        <w:rPr>
          <w:rFonts w:ascii="Arial" w:hAnsi="Arial" w:cs="Arial"/>
          <w:sz w:val="24"/>
          <w:szCs w:val="24"/>
        </w:rPr>
        <w:t xml:space="preserve">website) and that most of these claimants will have applied for Universal Credit for the first time. </w:t>
      </w:r>
    </w:p>
    <w:p w:rsidR="00A657FD" w:rsidRPr="0011070D" w:rsidRDefault="00A657FD" w:rsidP="00A657FD">
      <w:pPr>
        <w:spacing w:after="0"/>
        <w:jc w:val="both"/>
        <w:rPr>
          <w:rFonts w:ascii="Arial" w:hAnsi="Arial" w:cs="Arial"/>
          <w:sz w:val="24"/>
          <w:szCs w:val="24"/>
        </w:rPr>
      </w:pPr>
    </w:p>
    <w:p w:rsidR="00A657FD" w:rsidRDefault="00A657FD" w:rsidP="00A657FD">
      <w:pPr>
        <w:spacing w:after="0"/>
        <w:jc w:val="both"/>
        <w:rPr>
          <w:rFonts w:ascii="Arial" w:hAnsi="Arial" w:cs="Arial"/>
          <w:sz w:val="24"/>
          <w:szCs w:val="24"/>
        </w:rPr>
      </w:pPr>
      <w:r>
        <w:rPr>
          <w:rFonts w:ascii="Arial" w:hAnsi="Arial" w:cs="Arial"/>
          <w:sz w:val="24"/>
          <w:szCs w:val="24"/>
        </w:rPr>
        <w:t xml:space="preserve">This </w:t>
      </w:r>
      <w:r w:rsidRPr="0011070D">
        <w:rPr>
          <w:rFonts w:ascii="Arial" w:hAnsi="Arial" w:cs="Arial"/>
          <w:sz w:val="24"/>
          <w:szCs w:val="24"/>
        </w:rPr>
        <w:t>Council recognises the introduction of the £20.00 uplift by the Chancellor which was introduced to help with the worst effects of the pandemic</w:t>
      </w:r>
      <w:r>
        <w:rPr>
          <w:rFonts w:ascii="Arial" w:hAnsi="Arial" w:cs="Arial"/>
          <w:sz w:val="24"/>
          <w:szCs w:val="24"/>
        </w:rPr>
        <w:t>.</w:t>
      </w:r>
    </w:p>
    <w:p w:rsidR="00A657FD" w:rsidRDefault="00A657FD" w:rsidP="00A657FD">
      <w:pPr>
        <w:spacing w:after="0"/>
        <w:jc w:val="both"/>
        <w:rPr>
          <w:rFonts w:ascii="Arial" w:hAnsi="Arial" w:cs="Arial"/>
          <w:sz w:val="24"/>
          <w:szCs w:val="24"/>
        </w:rPr>
      </w:pPr>
    </w:p>
    <w:p w:rsidR="00A657FD" w:rsidRPr="0011070D" w:rsidRDefault="00A657FD" w:rsidP="00A657FD">
      <w:pPr>
        <w:spacing w:after="0"/>
        <w:jc w:val="both"/>
        <w:rPr>
          <w:rFonts w:ascii="Arial" w:hAnsi="Arial" w:cs="Arial"/>
          <w:sz w:val="24"/>
          <w:szCs w:val="24"/>
        </w:rPr>
      </w:pPr>
      <w:r>
        <w:rPr>
          <w:rFonts w:ascii="Arial" w:hAnsi="Arial" w:cs="Arial"/>
          <w:sz w:val="24"/>
          <w:szCs w:val="24"/>
        </w:rPr>
        <w:t>This Council</w:t>
      </w:r>
      <w:r w:rsidRPr="0011070D">
        <w:rPr>
          <w:rFonts w:ascii="Arial" w:hAnsi="Arial" w:cs="Arial"/>
          <w:sz w:val="24"/>
          <w:szCs w:val="24"/>
        </w:rPr>
        <w:t xml:space="preserve"> </w:t>
      </w:r>
      <w:r>
        <w:rPr>
          <w:rFonts w:ascii="Arial" w:hAnsi="Arial" w:cs="Arial"/>
          <w:sz w:val="24"/>
          <w:szCs w:val="24"/>
        </w:rPr>
        <w:t xml:space="preserve">questions why </w:t>
      </w:r>
      <w:r w:rsidRPr="0011070D">
        <w:rPr>
          <w:rFonts w:ascii="Arial" w:hAnsi="Arial" w:cs="Arial"/>
          <w:sz w:val="24"/>
          <w:szCs w:val="24"/>
        </w:rPr>
        <w:t>this vital uplift is to be removed in April</w:t>
      </w:r>
      <w:r>
        <w:rPr>
          <w:rFonts w:ascii="Arial" w:hAnsi="Arial" w:cs="Arial"/>
          <w:sz w:val="24"/>
          <w:szCs w:val="24"/>
        </w:rPr>
        <w:t xml:space="preserve"> when Lancashire,</w:t>
      </w:r>
      <w:r w:rsidRPr="0011070D">
        <w:rPr>
          <w:rFonts w:ascii="Arial" w:hAnsi="Arial" w:cs="Arial"/>
          <w:sz w:val="24"/>
          <w:szCs w:val="24"/>
        </w:rPr>
        <w:t xml:space="preserve"> along with many other areas, is still in the middle of one of the worst pandemics.</w:t>
      </w:r>
    </w:p>
    <w:p w:rsidR="00A657FD" w:rsidRPr="0011070D" w:rsidRDefault="00A657FD" w:rsidP="00A657FD">
      <w:pPr>
        <w:spacing w:after="0"/>
        <w:jc w:val="both"/>
        <w:rPr>
          <w:rFonts w:ascii="Arial" w:hAnsi="Arial" w:cs="Arial"/>
          <w:sz w:val="24"/>
          <w:szCs w:val="24"/>
        </w:rPr>
      </w:pPr>
    </w:p>
    <w:p w:rsidR="00A657FD" w:rsidRDefault="00A657FD" w:rsidP="00A657FD">
      <w:pPr>
        <w:spacing w:after="0"/>
        <w:jc w:val="both"/>
        <w:rPr>
          <w:rFonts w:ascii="Arial" w:hAnsi="Arial" w:cs="Arial"/>
          <w:sz w:val="24"/>
          <w:szCs w:val="24"/>
        </w:rPr>
      </w:pPr>
      <w:r>
        <w:rPr>
          <w:rFonts w:ascii="Arial" w:hAnsi="Arial" w:cs="Arial"/>
          <w:sz w:val="24"/>
          <w:szCs w:val="24"/>
        </w:rPr>
        <w:t xml:space="preserve">This </w:t>
      </w:r>
      <w:r w:rsidRPr="0011070D">
        <w:rPr>
          <w:rFonts w:ascii="Arial" w:hAnsi="Arial" w:cs="Arial"/>
          <w:sz w:val="24"/>
          <w:szCs w:val="24"/>
        </w:rPr>
        <w:t>Council therefore resolves to write to the Secretary of State for Work and Pensions</w:t>
      </w:r>
      <w:r>
        <w:rPr>
          <w:rFonts w:ascii="Arial" w:hAnsi="Arial" w:cs="Arial"/>
          <w:sz w:val="24"/>
          <w:szCs w:val="24"/>
        </w:rPr>
        <w:t xml:space="preserve">, The Right Honourable Therese Coffey MP to: </w:t>
      </w:r>
    </w:p>
    <w:p w:rsidR="00A657FD" w:rsidRDefault="00A657FD" w:rsidP="00A657FD">
      <w:pPr>
        <w:spacing w:after="0"/>
        <w:jc w:val="both"/>
        <w:rPr>
          <w:rFonts w:ascii="Arial" w:hAnsi="Arial" w:cs="Arial"/>
          <w:sz w:val="24"/>
          <w:szCs w:val="24"/>
        </w:rPr>
      </w:pPr>
    </w:p>
    <w:p w:rsidR="00A657FD" w:rsidRDefault="00A657FD" w:rsidP="00A657FD">
      <w:pPr>
        <w:pStyle w:val="ListParagraph"/>
        <w:numPr>
          <w:ilvl w:val="0"/>
          <w:numId w:val="26"/>
        </w:numPr>
        <w:spacing w:after="0" w:line="240" w:lineRule="auto"/>
        <w:ind w:left="360"/>
        <w:jc w:val="both"/>
        <w:rPr>
          <w:rFonts w:ascii="Arial" w:hAnsi="Arial" w:cs="Arial"/>
          <w:sz w:val="24"/>
          <w:szCs w:val="24"/>
        </w:rPr>
      </w:pPr>
      <w:r w:rsidRPr="004A0E15">
        <w:rPr>
          <w:rFonts w:ascii="Arial" w:hAnsi="Arial" w:cs="Arial"/>
          <w:sz w:val="24"/>
          <w:szCs w:val="24"/>
        </w:rPr>
        <w:t>Highlight the rising cases of Universal Credit applications across Lancashire.</w:t>
      </w:r>
    </w:p>
    <w:p w:rsidR="00A657FD" w:rsidRPr="004A0E15" w:rsidRDefault="00A657FD" w:rsidP="00A657FD">
      <w:pPr>
        <w:pStyle w:val="ListParagraph"/>
        <w:numPr>
          <w:ilvl w:val="0"/>
          <w:numId w:val="26"/>
        </w:numPr>
        <w:spacing w:after="0" w:line="240" w:lineRule="auto"/>
        <w:ind w:left="360"/>
        <w:jc w:val="both"/>
        <w:rPr>
          <w:rFonts w:ascii="Arial" w:hAnsi="Arial" w:cs="Arial"/>
          <w:sz w:val="24"/>
          <w:szCs w:val="24"/>
        </w:rPr>
      </w:pPr>
      <w:r w:rsidRPr="004A0E15">
        <w:rPr>
          <w:rFonts w:ascii="Arial" w:hAnsi="Arial" w:cs="Arial"/>
          <w:sz w:val="24"/>
          <w:szCs w:val="24"/>
        </w:rPr>
        <w:t xml:space="preserve">Ask her to retain the £20 per week uplift in Universal Credit permanently. </w:t>
      </w:r>
    </w:p>
    <w:p w:rsidR="00A657FD" w:rsidRDefault="00A657FD" w:rsidP="00447348">
      <w:pPr>
        <w:spacing w:after="0"/>
        <w:jc w:val="both"/>
        <w:rPr>
          <w:rFonts w:ascii="Arial" w:hAnsi="Arial" w:cs="Arial"/>
          <w:sz w:val="24"/>
          <w:szCs w:val="24"/>
        </w:rPr>
      </w:pPr>
    </w:p>
    <w:p w:rsidR="00447348" w:rsidRDefault="00A657FD" w:rsidP="00447348">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Rear</w:t>
      </w:r>
    </w:p>
    <w:p w:rsidR="00A657FD" w:rsidRDefault="00A657FD" w:rsidP="00A657FD">
      <w:pPr>
        <w:pStyle w:val="ListParagraph"/>
        <w:spacing w:after="0"/>
        <w:ind w:left="360"/>
        <w:jc w:val="both"/>
        <w:rPr>
          <w:rFonts w:ascii="Arial" w:hAnsi="Arial" w:cs="Arial"/>
          <w:b/>
          <w:sz w:val="24"/>
          <w:szCs w:val="24"/>
        </w:rPr>
      </w:pPr>
    </w:p>
    <w:p w:rsidR="00A657FD" w:rsidRPr="005B125A" w:rsidRDefault="00A657FD" w:rsidP="00A657FD">
      <w:pPr>
        <w:pStyle w:val="xmsonormal0"/>
        <w:jc w:val="both"/>
        <w:rPr>
          <w:rFonts w:ascii="Arial" w:hAnsi="Arial" w:cs="Arial"/>
          <w:color w:val="201F1E"/>
          <w:sz w:val="24"/>
          <w:szCs w:val="24"/>
        </w:rPr>
      </w:pPr>
      <w:r w:rsidRPr="005B125A">
        <w:rPr>
          <w:rFonts w:ascii="Arial" w:hAnsi="Arial" w:cs="Arial"/>
          <w:color w:val="201F1E"/>
          <w:sz w:val="24"/>
          <w:szCs w:val="24"/>
        </w:rPr>
        <w:t>Council is concerned that notwithstanding the countywide 20mph speed limit in residential areas, there is mounting concern amongst residents of increased incidents of speeding traffic.</w:t>
      </w:r>
      <w:r w:rsidRPr="005B125A">
        <w:rPr>
          <w:rStyle w:val="apple-converted-space"/>
          <w:rFonts w:ascii="Arial" w:hAnsi="Arial" w:cs="Arial"/>
          <w:color w:val="201F1E"/>
          <w:sz w:val="24"/>
          <w:szCs w:val="24"/>
        </w:rPr>
        <w:t> </w:t>
      </w:r>
      <w:r w:rsidRPr="005B125A">
        <w:rPr>
          <w:rFonts w:ascii="Arial" w:hAnsi="Arial" w:cs="Arial"/>
          <w:color w:val="201F1E"/>
          <w:sz w:val="24"/>
          <w:szCs w:val="24"/>
        </w:rPr>
        <w:t> </w:t>
      </w:r>
    </w:p>
    <w:p w:rsidR="00A657FD" w:rsidRPr="005B125A" w:rsidRDefault="00A657FD" w:rsidP="00A657FD">
      <w:pPr>
        <w:pStyle w:val="xmsonormal0"/>
        <w:jc w:val="both"/>
        <w:rPr>
          <w:rFonts w:ascii="Arial" w:hAnsi="Arial" w:cs="Arial"/>
          <w:color w:val="000000"/>
          <w:sz w:val="24"/>
          <w:szCs w:val="24"/>
        </w:rPr>
      </w:pPr>
    </w:p>
    <w:p w:rsidR="00A657FD" w:rsidRPr="005B125A" w:rsidRDefault="00A657FD" w:rsidP="00A657FD">
      <w:pPr>
        <w:pStyle w:val="xmsonormal0"/>
        <w:jc w:val="both"/>
        <w:rPr>
          <w:rStyle w:val="apple-converted-space"/>
          <w:rFonts w:ascii="Arial" w:hAnsi="Arial" w:cs="Arial"/>
          <w:color w:val="201F1E"/>
          <w:sz w:val="24"/>
          <w:szCs w:val="24"/>
        </w:rPr>
      </w:pPr>
      <w:r w:rsidRPr="005B125A">
        <w:rPr>
          <w:rFonts w:ascii="Arial" w:hAnsi="Arial" w:cs="Arial"/>
          <w:color w:val="000000"/>
          <w:sz w:val="24"/>
          <w:szCs w:val="24"/>
        </w:rPr>
        <w:t>In ad</w:t>
      </w:r>
      <w:r>
        <w:rPr>
          <w:rFonts w:ascii="Arial" w:hAnsi="Arial" w:cs="Arial"/>
          <w:color w:val="000000"/>
          <w:sz w:val="24"/>
          <w:szCs w:val="24"/>
        </w:rPr>
        <w:t>dition to the 20mph areas, the county c</w:t>
      </w:r>
      <w:r w:rsidRPr="005B125A">
        <w:rPr>
          <w:rFonts w:ascii="Arial" w:hAnsi="Arial" w:cs="Arial"/>
          <w:color w:val="000000"/>
          <w:sz w:val="24"/>
          <w:szCs w:val="24"/>
        </w:rPr>
        <w:t>ouncil has introduced other safety features at speeding ‘hotspots’ such as our Community Concern signs</w:t>
      </w:r>
      <w:r>
        <w:rPr>
          <w:rFonts w:ascii="Arial" w:hAnsi="Arial" w:cs="Arial"/>
          <w:color w:val="000000"/>
          <w:sz w:val="24"/>
          <w:szCs w:val="24"/>
        </w:rPr>
        <w:t>,</w:t>
      </w:r>
      <w:r w:rsidRPr="005B125A">
        <w:rPr>
          <w:rFonts w:ascii="Arial" w:hAnsi="Arial" w:cs="Arial"/>
          <w:color w:val="000000"/>
          <w:sz w:val="24"/>
          <w:szCs w:val="24"/>
        </w:rPr>
        <w:t xml:space="preserve"> etc. Through the Lancashire Road Safety Partnership (LRSP) we will soon be deploying four Variable Messaging Signs (VMS) Trailers that have been purchased by </w:t>
      </w:r>
      <w:r>
        <w:rPr>
          <w:rFonts w:ascii="Arial" w:hAnsi="Arial" w:cs="Arial"/>
          <w:color w:val="000000"/>
          <w:sz w:val="24"/>
          <w:szCs w:val="24"/>
        </w:rPr>
        <w:t>the county council</w:t>
      </w:r>
      <w:r w:rsidRPr="005B125A">
        <w:rPr>
          <w:rFonts w:ascii="Arial" w:hAnsi="Arial" w:cs="Arial"/>
          <w:color w:val="000000"/>
          <w:sz w:val="24"/>
          <w:szCs w:val="24"/>
        </w:rPr>
        <w:t xml:space="preserve">. These four mobile units along with the two already deployed by the police will give clear </w:t>
      </w:r>
      <w:r w:rsidRPr="005B125A">
        <w:rPr>
          <w:rFonts w:ascii="Arial" w:hAnsi="Arial" w:cs="Arial"/>
          <w:color w:val="201F1E"/>
          <w:sz w:val="24"/>
          <w:szCs w:val="24"/>
        </w:rPr>
        <w:t xml:space="preserve">messages urging motorists to slow </w:t>
      </w:r>
      <w:r w:rsidRPr="005B125A">
        <w:rPr>
          <w:rFonts w:ascii="Arial" w:hAnsi="Arial" w:cs="Arial"/>
          <w:color w:val="201F1E"/>
          <w:sz w:val="24"/>
          <w:szCs w:val="24"/>
        </w:rPr>
        <w:lastRenderedPageBreak/>
        <w:t>down.</w:t>
      </w:r>
      <w:r w:rsidRPr="005B125A">
        <w:rPr>
          <w:rStyle w:val="apple-converted-space"/>
          <w:rFonts w:ascii="Arial" w:hAnsi="Arial" w:cs="Arial"/>
          <w:color w:val="201F1E"/>
          <w:sz w:val="24"/>
          <w:szCs w:val="24"/>
        </w:rPr>
        <w:t> This will also give us much better coverage of the road network, with the partnership being able to cover more sites and giving us the capability to show different messages.</w:t>
      </w:r>
    </w:p>
    <w:p w:rsidR="00A657FD" w:rsidRPr="005B125A" w:rsidRDefault="00A657FD" w:rsidP="00A657FD">
      <w:pPr>
        <w:pStyle w:val="xmsonormal0"/>
        <w:jc w:val="both"/>
        <w:rPr>
          <w:rFonts w:ascii="Arial" w:hAnsi="Arial" w:cs="Arial"/>
          <w:color w:val="000000"/>
          <w:sz w:val="24"/>
          <w:szCs w:val="24"/>
        </w:rPr>
      </w:pPr>
    </w:p>
    <w:p w:rsidR="00A657FD" w:rsidRPr="005B125A" w:rsidRDefault="00A657FD" w:rsidP="00A657FD">
      <w:pPr>
        <w:pStyle w:val="xmsonormal0"/>
        <w:jc w:val="both"/>
        <w:rPr>
          <w:rFonts w:ascii="Arial" w:hAnsi="Arial" w:cs="Arial"/>
          <w:color w:val="201F1E"/>
          <w:sz w:val="24"/>
          <w:szCs w:val="24"/>
        </w:rPr>
      </w:pPr>
      <w:r w:rsidRPr="005B125A">
        <w:rPr>
          <w:rFonts w:ascii="Arial" w:hAnsi="Arial" w:cs="Arial"/>
          <w:color w:val="201F1E"/>
          <w:sz w:val="24"/>
          <w:szCs w:val="24"/>
        </w:rPr>
        <w:t xml:space="preserve">However, ultimately, the responsibility for controlling speeding traffic rests with the Police and the </w:t>
      </w:r>
      <w:r>
        <w:rPr>
          <w:rFonts w:ascii="Arial" w:hAnsi="Arial" w:cs="Arial"/>
          <w:color w:val="201F1E"/>
          <w:sz w:val="24"/>
          <w:szCs w:val="24"/>
        </w:rPr>
        <w:t>county c</w:t>
      </w:r>
      <w:r w:rsidRPr="005B125A">
        <w:rPr>
          <w:rFonts w:ascii="Arial" w:hAnsi="Arial" w:cs="Arial"/>
          <w:color w:val="201F1E"/>
          <w:sz w:val="24"/>
          <w:szCs w:val="24"/>
        </w:rPr>
        <w:t>ouncil is concerned that</w:t>
      </w:r>
      <w:r w:rsidRPr="005B125A">
        <w:rPr>
          <w:rStyle w:val="apple-converted-space"/>
          <w:rFonts w:ascii="Arial" w:hAnsi="Arial" w:cs="Arial"/>
          <w:color w:val="201F1E"/>
          <w:sz w:val="24"/>
          <w:szCs w:val="24"/>
        </w:rPr>
        <w:t> </w:t>
      </w:r>
      <w:r w:rsidRPr="005B125A">
        <w:rPr>
          <w:rFonts w:ascii="Arial" w:hAnsi="Arial" w:cs="Arial"/>
          <w:sz w:val="24"/>
          <w:szCs w:val="24"/>
          <w:bdr w:val="none" w:sz="0" w:space="0" w:color="auto" w:frame="1"/>
        </w:rPr>
        <w:t>more could be done</w:t>
      </w:r>
      <w:r w:rsidRPr="005B125A">
        <w:rPr>
          <w:rStyle w:val="apple-converted-space"/>
          <w:rFonts w:ascii="Arial" w:hAnsi="Arial" w:cs="Arial"/>
          <w:sz w:val="24"/>
          <w:szCs w:val="24"/>
          <w:bdr w:val="none" w:sz="0" w:space="0" w:color="auto" w:frame="1"/>
        </w:rPr>
        <w:t> </w:t>
      </w:r>
      <w:r w:rsidRPr="005B125A">
        <w:rPr>
          <w:rFonts w:ascii="Arial" w:hAnsi="Arial" w:cs="Arial"/>
          <w:color w:val="201F1E"/>
          <w:sz w:val="24"/>
          <w:szCs w:val="24"/>
        </w:rPr>
        <w:t xml:space="preserve">to control this problem. The </w:t>
      </w:r>
      <w:r>
        <w:rPr>
          <w:rFonts w:ascii="Arial" w:hAnsi="Arial" w:cs="Arial"/>
          <w:color w:val="201F1E"/>
          <w:sz w:val="24"/>
          <w:szCs w:val="24"/>
        </w:rPr>
        <w:t>county c</w:t>
      </w:r>
      <w:r w:rsidRPr="005B125A">
        <w:rPr>
          <w:rFonts w:ascii="Arial" w:hAnsi="Arial" w:cs="Arial"/>
          <w:color w:val="201F1E"/>
          <w:sz w:val="24"/>
          <w:szCs w:val="24"/>
        </w:rPr>
        <w:t>ouncil wants to continue to work in partnership, especially given the additional investment we are making, to do everything we can to keep our roads safe.</w:t>
      </w:r>
      <w:r w:rsidRPr="005B125A">
        <w:rPr>
          <w:rStyle w:val="apple-converted-space"/>
          <w:rFonts w:ascii="Arial" w:hAnsi="Arial" w:cs="Arial"/>
          <w:color w:val="201F1E"/>
          <w:sz w:val="24"/>
          <w:szCs w:val="24"/>
        </w:rPr>
        <w:t> </w:t>
      </w:r>
      <w:r w:rsidRPr="005B125A">
        <w:rPr>
          <w:rFonts w:ascii="Arial" w:hAnsi="Arial" w:cs="Arial"/>
          <w:color w:val="201F1E"/>
          <w:sz w:val="24"/>
          <w:szCs w:val="24"/>
        </w:rPr>
        <w:t> </w:t>
      </w:r>
    </w:p>
    <w:p w:rsidR="00A657FD" w:rsidRPr="005B125A" w:rsidRDefault="00A657FD" w:rsidP="00A657FD">
      <w:pPr>
        <w:pStyle w:val="xmsonormal0"/>
        <w:jc w:val="both"/>
        <w:rPr>
          <w:rFonts w:ascii="Arial" w:hAnsi="Arial" w:cs="Arial"/>
          <w:color w:val="000000"/>
          <w:sz w:val="24"/>
          <w:szCs w:val="24"/>
        </w:rPr>
      </w:pPr>
    </w:p>
    <w:p w:rsidR="00A657FD" w:rsidRPr="00A657FD" w:rsidRDefault="00A657FD" w:rsidP="00A657FD">
      <w:pPr>
        <w:pStyle w:val="xmsonormal0"/>
        <w:jc w:val="both"/>
        <w:rPr>
          <w:rFonts w:ascii="Arial" w:hAnsi="Arial" w:cs="Arial"/>
          <w:color w:val="000000"/>
          <w:sz w:val="24"/>
          <w:szCs w:val="24"/>
        </w:rPr>
      </w:pPr>
      <w:r w:rsidRPr="005B125A">
        <w:rPr>
          <w:rFonts w:ascii="Arial" w:hAnsi="Arial" w:cs="Arial"/>
          <w:color w:val="201F1E"/>
          <w:sz w:val="24"/>
          <w:szCs w:val="24"/>
        </w:rPr>
        <w:t>Council therefore resolves to request the Chief Executive</w:t>
      </w:r>
      <w:r>
        <w:rPr>
          <w:rFonts w:ascii="Arial" w:hAnsi="Arial" w:cs="Arial"/>
          <w:color w:val="201F1E"/>
          <w:sz w:val="24"/>
          <w:szCs w:val="24"/>
        </w:rPr>
        <w:t xml:space="preserve"> and Director of Resources</w:t>
      </w:r>
      <w:r w:rsidRPr="005B125A">
        <w:rPr>
          <w:rFonts w:ascii="Arial" w:hAnsi="Arial" w:cs="Arial"/>
          <w:color w:val="201F1E"/>
          <w:sz w:val="24"/>
          <w:szCs w:val="24"/>
        </w:rPr>
        <w:t xml:space="preserve"> to write to the Police and Crime Commissioner asking </w:t>
      </w:r>
      <w:r w:rsidRPr="00B84D35">
        <w:rPr>
          <w:rFonts w:ascii="Arial" w:hAnsi="Arial" w:cs="Arial"/>
          <w:sz w:val="24"/>
          <w:szCs w:val="24"/>
        </w:rPr>
        <w:t>h</w:t>
      </w:r>
      <w:r w:rsidRPr="00B84D35">
        <w:rPr>
          <w:rFonts w:ascii="Arial" w:hAnsi="Arial" w:cs="Arial"/>
          <w:sz w:val="24"/>
          <w:szCs w:val="24"/>
          <w:bdr w:val="none" w:sz="0" w:space="0" w:color="auto" w:frame="1"/>
        </w:rPr>
        <w:t>im</w:t>
      </w:r>
      <w:r w:rsidRPr="00B84D35">
        <w:rPr>
          <w:rStyle w:val="apple-converted-space"/>
          <w:rFonts w:ascii="Arial" w:hAnsi="Arial" w:cs="Arial"/>
          <w:sz w:val="24"/>
          <w:szCs w:val="24"/>
          <w:bdr w:val="none" w:sz="0" w:space="0" w:color="auto" w:frame="1"/>
        </w:rPr>
        <w:t> </w:t>
      </w:r>
      <w:r w:rsidRPr="00B84D35">
        <w:rPr>
          <w:rFonts w:ascii="Arial" w:hAnsi="Arial" w:cs="Arial"/>
          <w:sz w:val="24"/>
          <w:szCs w:val="24"/>
        </w:rPr>
        <w:t xml:space="preserve">to seek assurances from the Chief Constable that Lancashire Constabulary is treating the </w:t>
      </w:r>
      <w:r w:rsidRPr="005B125A">
        <w:rPr>
          <w:rFonts w:ascii="Arial" w:hAnsi="Arial" w:cs="Arial"/>
          <w:color w:val="201F1E"/>
          <w:sz w:val="24"/>
          <w:szCs w:val="24"/>
        </w:rPr>
        <w:t>problem of speeding traffic a</w:t>
      </w:r>
      <w:r>
        <w:rPr>
          <w:rFonts w:ascii="Arial" w:hAnsi="Arial" w:cs="Arial"/>
          <w:color w:val="201F1E"/>
          <w:sz w:val="24"/>
          <w:szCs w:val="24"/>
        </w:rPr>
        <w:t>s a priority and to inform the county c</w:t>
      </w:r>
      <w:r w:rsidRPr="005B125A">
        <w:rPr>
          <w:rFonts w:ascii="Arial" w:hAnsi="Arial" w:cs="Arial"/>
          <w:color w:val="201F1E"/>
          <w:sz w:val="24"/>
          <w:szCs w:val="24"/>
        </w:rPr>
        <w:t>ouncil what measures he proposes to minimise the risk to the people of Lancashire, including how we can work in partnership to continue to further raise awareness.</w:t>
      </w:r>
      <w:r w:rsidRPr="005B125A">
        <w:rPr>
          <w:rStyle w:val="apple-converted-space"/>
          <w:rFonts w:ascii="Arial" w:hAnsi="Arial" w:cs="Arial"/>
          <w:color w:val="201F1E"/>
          <w:sz w:val="24"/>
          <w:szCs w:val="24"/>
        </w:rPr>
        <w:t> </w:t>
      </w:r>
      <w:r w:rsidRPr="005B125A">
        <w:rPr>
          <w:rFonts w:ascii="Arial" w:hAnsi="Arial" w:cs="Arial"/>
          <w:color w:val="201F1E"/>
          <w:sz w:val="24"/>
          <w:szCs w:val="24"/>
        </w:rPr>
        <w:t> </w:t>
      </w:r>
    </w:p>
    <w:p w:rsidR="00A657FD" w:rsidRDefault="00A657FD" w:rsidP="00A657FD">
      <w:pPr>
        <w:pStyle w:val="ListParagraph"/>
        <w:spacing w:after="0"/>
        <w:ind w:left="360"/>
        <w:jc w:val="both"/>
        <w:rPr>
          <w:rFonts w:ascii="Arial" w:hAnsi="Arial" w:cs="Arial"/>
          <w:b/>
          <w:sz w:val="24"/>
          <w:szCs w:val="24"/>
        </w:rPr>
      </w:pPr>
    </w:p>
    <w:p w:rsidR="00A657FD" w:rsidRDefault="00A657FD" w:rsidP="00447348">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Foxcroft</w:t>
      </w:r>
    </w:p>
    <w:p w:rsidR="009B4F01" w:rsidRDefault="009B4F01" w:rsidP="009B4F01">
      <w:pPr>
        <w:spacing w:after="0"/>
        <w:jc w:val="both"/>
        <w:rPr>
          <w:rFonts w:ascii="Arial" w:hAnsi="Arial" w:cs="Arial"/>
          <w:b/>
          <w:sz w:val="24"/>
          <w:szCs w:val="24"/>
        </w:rPr>
      </w:pPr>
    </w:p>
    <w:p w:rsidR="00A657FD" w:rsidRDefault="00A657FD" w:rsidP="00A657FD">
      <w:pPr>
        <w:pStyle w:val="p1"/>
        <w:spacing w:before="0" w:beforeAutospacing="0" w:after="0" w:afterAutospacing="0"/>
        <w:jc w:val="both"/>
        <w:rPr>
          <w:rStyle w:val="s1"/>
          <w:rFonts w:ascii="Arial" w:hAnsi="Arial" w:cs="Arial"/>
        </w:rPr>
      </w:pPr>
      <w:r w:rsidRPr="00045597">
        <w:rPr>
          <w:rStyle w:val="s1"/>
          <w:rFonts w:ascii="Arial" w:hAnsi="Arial" w:cs="Arial"/>
        </w:rPr>
        <w:t xml:space="preserve">Special Guardianship Orders now make up 13% of the permanency arrangements for children leaving care - greater than adoption at 12%. </w:t>
      </w:r>
      <w:r>
        <w:rPr>
          <w:rStyle w:val="s1"/>
          <w:rFonts w:ascii="Arial" w:hAnsi="Arial" w:cs="Arial"/>
        </w:rPr>
        <w:t xml:space="preserve">Special Guardianship Orders, and other less formal arrangements for looking after children who may otherwise be received into care, offer the children concerned opportunities to remain within their extended families or with close family friends.  </w:t>
      </w:r>
      <w:r w:rsidRPr="00045597">
        <w:rPr>
          <w:rStyle w:val="s1"/>
          <w:rFonts w:ascii="Arial" w:hAnsi="Arial" w:cs="Arial"/>
        </w:rPr>
        <w:t xml:space="preserve">If you adopt you are entitled to statutory adoption leave which is equivalent to maternity leave. If you become a special guardian then, despite the benefits it has for the children involved, you are entitled to no statutory paid leave. Council believes </w:t>
      </w:r>
      <w:r>
        <w:rPr>
          <w:rStyle w:val="s1"/>
          <w:rFonts w:ascii="Arial" w:hAnsi="Arial" w:cs="Arial"/>
        </w:rPr>
        <w:t xml:space="preserve">the council could do more to encourage and support the uptake of Special Guardianship Orders </w:t>
      </w:r>
      <w:r w:rsidRPr="00045597">
        <w:rPr>
          <w:rStyle w:val="s1"/>
          <w:rFonts w:ascii="Arial" w:hAnsi="Arial" w:cs="Arial"/>
        </w:rPr>
        <w:t>and resolves to:</w:t>
      </w:r>
    </w:p>
    <w:p w:rsidR="00A657FD" w:rsidRDefault="00A657FD" w:rsidP="00A657FD">
      <w:pPr>
        <w:pStyle w:val="p1"/>
        <w:spacing w:before="0" w:beforeAutospacing="0" w:after="0" w:afterAutospacing="0"/>
        <w:jc w:val="both"/>
        <w:rPr>
          <w:rStyle w:val="s1"/>
          <w:rFonts w:ascii="Arial" w:hAnsi="Arial" w:cs="Arial"/>
        </w:rPr>
      </w:pPr>
      <w:bookmarkStart w:id="0" w:name="_GoBack"/>
      <w:bookmarkEnd w:id="0"/>
    </w:p>
    <w:p w:rsidR="00A657FD" w:rsidRPr="00834130" w:rsidRDefault="00A657FD" w:rsidP="00A657FD">
      <w:pPr>
        <w:pStyle w:val="p1"/>
        <w:numPr>
          <w:ilvl w:val="0"/>
          <w:numId w:val="27"/>
        </w:numPr>
        <w:spacing w:before="0" w:beforeAutospacing="0" w:after="0" w:afterAutospacing="0"/>
        <w:ind w:left="360"/>
        <w:jc w:val="both"/>
        <w:rPr>
          <w:rStyle w:val="s3"/>
          <w:rFonts w:ascii="Arial" w:hAnsi="Arial" w:cs="Arial"/>
        </w:rPr>
      </w:pPr>
      <w:r>
        <w:rPr>
          <w:rStyle w:val="s3"/>
          <w:rFonts w:ascii="Arial" w:hAnsi="Arial" w:cs="Arial"/>
        </w:rPr>
        <w:t xml:space="preserve">Request that the </w:t>
      </w:r>
      <w:r w:rsidRPr="00247C7F">
        <w:rPr>
          <w:rStyle w:val="s3"/>
          <w:rFonts w:ascii="Arial" w:eastAsia="Times New Roman" w:hAnsi="Arial" w:cs="Arial"/>
          <w:iCs/>
        </w:rPr>
        <w:t>Executive Director of Education and Children’s Services</w:t>
      </w:r>
      <w:r>
        <w:rPr>
          <w:rStyle w:val="s3"/>
          <w:rFonts w:ascii="Arial" w:hAnsi="Arial" w:cs="Arial"/>
        </w:rPr>
        <w:t xml:space="preserve"> advocates nationally for better national standards on leave for parents undertaking Special Guardianship Orders.</w:t>
      </w:r>
    </w:p>
    <w:p w:rsidR="00A657FD" w:rsidRPr="00834130" w:rsidRDefault="00A657FD" w:rsidP="00A657FD">
      <w:pPr>
        <w:pStyle w:val="p1"/>
        <w:numPr>
          <w:ilvl w:val="0"/>
          <w:numId w:val="27"/>
        </w:numPr>
        <w:spacing w:before="0" w:beforeAutospacing="0" w:after="0" w:afterAutospacing="0"/>
        <w:ind w:left="360"/>
        <w:jc w:val="both"/>
        <w:rPr>
          <w:rStyle w:val="s3"/>
          <w:rFonts w:ascii="Arial" w:hAnsi="Arial" w:cs="Arial"/>
        </w:rPr>
      </w:pPr>
      <w:r>
        <w:rPr>
          <w:rStyle w:val="s3"/>
          <w:rFonts w:ascii="Arial" w:eastAsia="Times New Roman" w:hAnsi="Arial" w:cs="Arial"/>
          <w:iCs/>
        </w:rPr>
        <w:t>Request that</w:t>
      </w:r>
      <w:r w:rsidRPr="00247C7F">
        <w:rPr>
          <w:rStyle w:val="s3"/>
          <w:rFonts w:ascii="Arial" w:eastAsia="Times New Roman" w:hAnsi="Arial" w:cs="Arial"/>
          <w:iCs/>
        </w:rPr>
        <w:t xml:space="preserve"> the Executive Director of Education and Children’s Services, in conjunction with the Director of Corporate Services</w:t>
      </w:r>
      <w:r>
        <w:rPr>
          <w:rStyle w:val="s3"/>
          <w:rFonts w:ascii="Arial" w:eastAsia="Times New Roman" w:hAnsi="Arial" w:cs="Arial"/>
          <w:iCs/>
        </w:rPr>
        <w:t>,</w:t>
      </w:r>
      <w:r w:rsidRPr="00247C7F">
        <w:rPr>
          <w:rStyle w:val="s3"/>
          <w:rFonts w:ascii="Arial" w:eastAsia="Times New Roman" w:hAnsi="Arial" w:cs="Arial"/>
          <w:iCs/>
        </w:rPr>
        <w:t xml:space="preserve"> </w:t>
      </w:r>
      <w:r>
        <w:rPr>
          <w:rStyle w:val="s3"/>
          <w:rFonts w:ascii="Arial" w:eastAsia="Times New Roman" w:hAnsi="Arial" w:cs="Arial"/>
          <w:iCs/>
        </w:rPr>
        <w:t>e</w:t>
      </w:r>
      <w:r w:rsidRPr="00247C7F">
        <w:rPr>
          <w:rStyle w:val="s3"/>
          <w:rFonts w:ascii="Arial" w:eastAsia="Times New Roman" w:hAnsi="Arial" w:cs="Arial"/>
          <w:iCs/>
        </w:rPr>
        <w:t>xplore</w:t>
      </w:r>
      <w:r>
        <w:rPr>
          <w:rStyle w:val="s3"/>
          <w:rFonts w:ascii="Arial" w:eastAsia="Times New Roman" w:hAnsi="Arial" w:cs="Arial"/>
          <w:iCs/>
        </w:rPr>
        <w:t>s</w:t>
      </w:r>
      <w:r w:rsidRPr="00247C7F">
        <w:rPr>
          <w:rStyle w:val="s3"/>
          <w:rFonts w:ascii="Arial" w:eastAsia="Times New Roman" w:hAnsi="Arial" w:cs="Arial"/>
          <w:iCs/>
        </w:rPr>
        <w:t xml:space="preserve"> how </w:t>
      </w:r>
      <w:r>
        <w:rPr>
          <w:rStyle w:val="s3"/>
          <w:rFonts w:ascii="Arial" w:eastAsia="Times New Roman" w:hAnsi="Arial" w:cs="Arial"/>
          <w:iCs/>
        </w:rPr>
        <w:t>the council, as employer, might</w:t>
      </w:r>
      <w:r w:rsidRPr="00247C7F">
        <w:rPr>
          <w:rStyle w:val="s3"/>
          <w:rFonts w:ascii="Arial" w:eastAsia="Times New Roman" w:hAnsi="Arial" w:cs="Arial"/>
          <w:iCs/>
        </w:rPr>
        <w:t xml:space="preserve"> support staff who are considering becoming Special Guardians </w:t>
      </w:r>
      <w:r>
        <w:rPr>
          <w:rStyle w:val="s3"/>
          <w:rFonts w:ascii="Arial" w:eastAsia="Times New Roman" w:hAnsi="Arial" w:cs="Arial"/>
          <w:iCs/>
        </w:rPr>
        <w:t xml:space="preserve">and to report proposals to the Corporate Parenting Board and thereafter the Employment Committee. </w:t>
      </w:r>
    </w:p>
    <w:p w:rsidR="00A657FD" w:rsidRDefault="00A657FD" w:rsidP="009B4F01">
      <w:pPr>
        <w:spacing w:after="0"/>
        <w:jc w:val="both"/>
        <w:rPr>
          <w:rFonts w:ascii="Arial" w:hAnsi="Arial" w:cs="Arial"/>
          <w:b/>
          <w:sz w:val="24"/>
          <w:szCs w:val="24"/>
        </w:rPr>
      </w:pPr>
    </w:p>
    <w:sectPr w:rsidR="00A657FD"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6A"/>
    <w:multiLevelType w:val="hybridMultilevel"/>
    <w:tmpl w:val="F3C68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6420F"/>
    <w:multiLevelType w:val="multilevel"/>
    <w:tmpl w:val="0D54C6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B742533"/>
    <w:multiLevelType w:val="multilevel"/>
    <w:tmpl w:val="AD30BF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763DE"/>
    <w:multiLevelType w:val="multilevel"/>
    <w:tmpl w:val="116A5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9680D"/>
    <w:multiLevelType w:val="hybridMultilevel"/>
    <w:tmpl w:val="064E4E7E"/>
    <w:lvl w:ilvl="0" w:tplc="FFFFFFFF">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455A25"/>
    <w:multiLevelType w:val="hybridMultilevel"/>
    <w:tmpl w:val="F988A334"/>
    <w:lvl w:ilvl="0" w:tplc="FFFFFFFF">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BE57E1"/>
    <w:multiLevelType w:val="hybridMultilevel"/>
    <w:tmpl w:val="25208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9B0F5E"/>
    <w:multiLevelType w:val="hybridMultilevel"/>
    <w:tmpl w:val="B9D48516"/>
    <w:lvl w:ilvl="0" w:tplc="08090001">
      <w:start w:val="1"/>
      <w:numFmt w:val="bullet"/>
      <w:lvlText w:val=""/>
      <w:lvlJc w:val="left"/>
      <w:pPr>
        <w:ind w:left="648" w:hanging="64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C80386"/>
    <w:multiLevelType w:val="hybridMultilevel"/>
    <w:tmpl w:val="BDE23426"/>
    <w:lvl w:ilvl="0" w:tplc="FFFFFFFF">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1F543D"/>
    <w:multiLevelType w:val="hybridMultilevel"/>
    <w:tmpl w:val="1AFECA3E"/>
    <w:lvl w:ilvl="0" w:tplc="FFFFFFFF">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226BC"/>
    <w:multiLevelType w:val="hybridMultilevel"/>
    <w:tmpl w:val="6D5C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C7B9A"/>
    <w:multiLevelType w:val="hybridMultilevel"/>
    <w:tmpl w:val="2D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EC3FB6"/>
    <w:multiLevelType w:val="hybridMultilevel"/>
    <w:tmpl w:val="B6AA2790"/>
    <w:lvl w:ilvl="0" w:tplc="FFFFFFFF">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932CFA"/>
    <w:multiLevelType w:val="multilevel"/>
    <w:tmpl w:val="592096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10"/>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2"/>
  </w:num>
  <w:num w:numId="16">
    <w:abstractNumId w:val="13"/>
  </w:num>
  <w:num w:numId="17">
    <w:abstractNumId w:val="21"/>
  </w:num>
  <w:num w:numId="18">
    <w:abstractNumId w:val="3"/>
  </w:num>
  <w:num w:numId="19">
    <w:abstractNumId w:val="25"/>
  </w:num>
  <w:num w:numId="20">
    <w:abstractNumId w:val="20"/>
  </w:num>
  <w:num w:numId="21">
    <w:abstractNumId w:val="5"/>
  </w:num>
  <w:num w:numId="22">
    <w:abstractNumId w:val="0"/>
  </w:num>
  <w:num w:numId="23">
    <w:abstractNumId w:val="11"/>
  </w:num>
  <w:num w:numId="24">
    <w:abstractNumId w:val="1"/>
  </w:num>
  <w:num w:numId="25">
    <w:abstractNumId w:val="24"/>
  </w:num>
  <w:num w:numId="26">
    <w:abstractNumId w:val="18"/>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47348"/>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60792"/>
    <w:rsid w:val="007A232C"/>
    <w:rsid w:val="007F2F37"/>
    <w:rsid w:val="007F3245"/>
    <w:rsid w:val="00811020"/>
    <w:rsid w:val="00842688"/>
    <w:rsid w:val="00876EC4"/>
    <w:rsid w:val="008A75C0"/>
    <w:rsid w:val="009165BE"/>
    <w:rsid w:val="00920CB0"/>
    <w:rsid w:val="00940393"/>
    <w:rsid w:val="009B4F01"/>
    <w:rsid w:val="009F5203"/>
    <w:rsid w:val="00A13822"/>
    <w:rsid w:val="00A54310"/>
    <w:rsid w:val="00A657FD"/>
    <w:rsid w:val="00A83936"/>
    <w:rsid w:val="00A864E1"/>
    <w:rsid w:val="00AC6522"/>
    <w:rsid w:val="00B02405"/>
    <w:rsid w:val="00B22396"/>
    <w:rsid w:val="00B312FB"/>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961B"/>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47348"/>
    <w:pPr>
      <w:spacing w:before="100" w:beforeAutospacing="1" w:after="100" w:afterAutospacing="1" w:line="240" w:lineRule="auto"/>
      <w:outlineLvl w:val="1"/>
    </w:pPr>
    <w:rPr>
      <w:rFonts w:ascii="Calibri" w:hAnsi="Calibri" w:cs="Calibri"/>
      <w:b/>
      <w:bCs/>
      <w:color w:val="40404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7348"/>
    <w:rPr>
      <w:rFonts w:ascii="Calibri" w:hAnsi="Calibri" w:cs="Calibri"/>
      <w:b/>
      <w:bCs/>
      <w:color w:val="404040"/>
      <w:sz w:val="36"/>
      <w:szCs w:val="36"/>
      <w:lang w:eastAsia="en-GB"/>
    </w:rPr>
  </w:style>
  <w:style w:type="character" w:styleId="Emphasis">
    <w:name w:val="Emphasis"/>
    <w:basedOn w:val="DefaultParagraphFont"/>
    <w:uiPriority w:val="20"/>
    <w:qFormat/>
    <w:rsid w:val="00447348"/>
    <w:rPr>
      <w:i/>
      <w:iCs/>
    </w:rPr>
  </w:style>
  <w:style w:type="character" w:customStyle="1" w:styleId="gmail-xnormaltextrun">
    <w:name w:val="gmail-x_normaltextrun"/>
    <w:basedOn w:val="DefaultParagraphFont"/>
    <w:rsid w:val="00447348"/>
  </w:style>
  <w:style w:type="paragraph" w:customStyle="1" w:styleId="xmsonormal0">
    <w:name w:val="xmsonormal"/>
    <w:basedOn w:val="Normal"/>
    <w:rsid w:val="00A657FD"/>
    <w:pPr>
      <w:spacing w:after="0" w:line="240" w:lineRule="auto"/>
    </w:pPr>
    <w:rPr>
      <w:rFonts w:ascii="Calibri" w:eastAsiaTheme="minorEastAsia" w:hAnsi="Calibri" w:cs="Calibri"/>
      <w:lang w:eastAsia="en-GB"/>
    </w:rPr>
  </w:style>
  <w:style w:type="character" w:customStyle="1" w:styleId="apple-converted-space">
    <w:name w:val="apple-converted-space"/>
    <w:basedOn w:val="DefaultParagraphFont"/>
    <w:rsid w:val="00A657FD"/>
  </w:style>
  <w:style w:type="paragraph" w:customStyle="1" w:styleId="p1">
    <w:name w:val="p1"/>
    <w:basedOn w:val="Normal"/>
    <w:rsid w:val="00A657F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A657FD"/>
  </w:style>
  <w:style w:type="character" w:customStyle="1" w:styleId="s3">
    <w:name w:val="s3"/>
    <w:basedOn w:val="DefaultParagraphFont"/>
    <w:rsid w:val="00A6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6942-EFEC-4299-A302-30948520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43</cp:revision>
  <cp:lastPrinted>2017-02-22T16:15:00Z</cp:lastPrinted>
  <dcterms:created xsi:type="dcterms:W3CDTF">2016-12-13T08:11:00Z</dcterms:created>
  <dcterms:modified xsi:type="dcterms:W3CDTF">2021-02-16T12:38:00Z</dcterms:modified>
</cp:coreProperties>
</file>